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22DAB" w14:textId="77777777" w:rsidR="003A540D" w:rsidRPr="00E84987" w:rsidRDefault="003A540D" w:rsidP="003A540D">
      <w:pPr>
        <w:pBdr>
          <w:left w:val="single" w:sz="12" w:space="10" w:color="7BA0CD" w:themeColor="accent1" w:themeTint="BF"/>
        </w:pBdr>
        <w:rPr>
          <w:rFonts w:ascii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</w:pPr>
      <w:r w:rsidRPr="00E84987">
        <w:rPr>
          <w:rFonts w:ascii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Информация о распределении целевых средств от азартных игр, полученных на основании статьи 6.2. Федерального закона № 244-ФЗ, Общероссийской общественной организации «Федерация лыжных гонок России» (ФЛГР), направляемых на финансирование мероприятий по развитию профессионального, детско-юношеского спорта и массового спорта.</w:t>
      </w:r>
    </w:p>
    <w:p w14:paraId="700EC120" w14:textId="77777777" w:rsidR="003A540D" w:rsidRDefault="003A540D" w:rsidP="003A540D">
      <w:pPr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</w:pPr>
    </w:p>
    <w:p w14:paraId="0113D7D3" w14:textId="77777777" w:rsidR="003A540D" w:rsidRPr="00FD6B4B" w:rsidRDefault="003A540D" w:rsidP="00994205">
      <w:pPr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 w:rsidRPr="00B03D54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 xml:space="preserve">В соответствии с требованиями Федерального закона от 04.12.2007 №329-ФЗ </w:t>
      </w:r>
      <w:r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 xml:space="preserve">                    </w:t>
      </w:r>
      <w:r w:rsidRPr="00B03D54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>«О физической культуре и спорте в Российской Федерации» и Приказа Минспорта РФ от 18.12.20</w:t>
      </w:r>
      <w:r w:rsidR="00127A62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 xml:space="preserve">23 г. №1039 Президиум ФЛГР </w:t>
      </w:r>
      <w:r w:rsidRPr="00B03D54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>принял решение о распределении целевых отчислений от азартных игр, поступивших на расчетный счет ФЛГР 19.01.202</w:t>
      </w:r>
      <w:r w:rsidRPr="00850DDC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 xml:space="preserve">4 г., (за 4 квартал 2023г.), в размере </w:t>
      </w:r>
      <w:r w:rsidRPr="00850DDC">
        <w:rPr>
          <w:rFonts w:ascii="Times New Roman" w:hAnsi="Times New Roman" w:cs="Times New Roman"/>
          <w:bCs/>
          <w:i/>
          <w:sz w:val="24"/>
          <w:szCs w:val="24"/>
        </w:rPr>
        <w:t>57 586 747,89 руб</w:t>
      </w:r>
      <w:r w:rsidRPr="00850DDC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>. следующим образом:</w:t>
      </w:r>
    </w:p>
    <w:p w14:paraId="7316FA25" w14:textId="4FCFB8AB" w:rsidR="003A540D" w:rsidRPr="00B03D54" w:rsidRDefault="003A540D" w:rsidP="003A540D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D54">
        <w:rPr>
          <w:rFonts w:ascii="Times New Roman" w:hAnsi="Times New Roman" w:cs="Times New Roman"/>
          <w:i/>
          <w:sz w:val="24"/>
          <w:szCs w:val="24"/>
        </w:rPr>
        <w:t xml:space="preserve">на финансирование мероприятий по развитию профессионального спорта </w:t>
      </w:r>
      <w:r w:rsidR="003D2895">
        <w:rPr>
          <w:rFonts w:ascii="Times New Roman" w:hAnsi="Times New Roman" w:cs="Times New Roman"/>
          <w:i/>
          <w:sz w:val="24"/>
          <w:szCs w:val="24"/>
        </w:rPr>
        <w:t>–</w:t>
      </w:r>
      <w:r w:rsidRPr="00B03D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895">
        <w:rPr>
          <w:rFonts w:ascii="Times New Roman" w:hAnsi="Times New Roman" w:cs="Times New Roman"/>
          <w:i/>
          <w:sz w:val="24"/>
          <w:szCs w:val="24"/>
        </w:rPr>
        <w:t>40 310 723,52</w:t>
      </w:r>
      <w:r w:rsidRPr="00B03D54">
        <w:rPr>
          <w:rFonts w:ascii="Times New Roman" w:hAnsi="Times New Roman" w:cs="Times New Roman"/>
          <w:i/>
          <w:sz w:val="24"/>
          <w:szCs w:val="24"/>
        </w:rPr>
        <w:t xml:space="preserve"> руб.;</w:t>
      </w:r>
    </w:p>
    <w:p w14:paraId="53875540" w14:textId="180E0839" w:rsidR="003A540D" w:rsidRPr="00B03D54" w:rsidRDefault="003A540D" w:rsidP="003A540D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D54">
        <w:rPr>
          <w:rFonts w:ascii="Times New Roman" w:hAnsi="Times New Roman" w:cs="Times New Roman"/>
          <w:i/>
          <w:sz w:val="24"/>
          <w:szCs w:val="24"/>
        </w:rPr>
        <w:t>на финансирование мероприятий массового спорта - 5</w:t>
      </w:r>
      <w:r w:rsidR="003D2895">
        <w:rPr>
          <w:rFonts w:ascii="Times New Roman" w:hAnsi="Times New Roman" w:cs="Times New Roman"/>
          <w:i/>
          <w:sz w:val="24"/>
          <w:szCs w:val="24"/>
        </w:rPr>
        <w:t> 758 674,79</w:t>
      </w:r>
      <w:r w:rsidRPr="00B03D54">
        <w:rPr>
          <w:rFonts w:ascii="Times New Roman" w:hAnsi="Times New Roman" w:cs="Times New Roman"/>
          <w:i/>
          <w:sz w:val="24"/>
          <w:szCs w:val="24"/>
        </w:rPr>
        <w:t>руб.;</w:t>
      </w:r>
    </w:p>
    <w:p w14:paraId="09DE632D" w14:textId="12F35E44" w:rsidR="003A540D" w:rsidRPr="00B03D54" w:rsidRDefault="003A540D" w:rsidP="003A540D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D54">
        <w:rPr>
          <w:rFonts w:ascii="Times New Roman" w:hAnsi="Times New Roman" w:cs="Times New Roman"/>
          <w:i/>
          <w:sz w:val="24"/>
          <w:szCs w:val="24"/>
        </w:rPr>
        <w:t xml:space="preserve">на финансирование мероприятий по развитию детско-юношеского спорта </w:t>
      </w:r>
      <w:r w:rsidR="003D2895">
        <w:rPr>
          <w:rFonts w:ascii="Times New Roman" w:hAnsi="Times New Roman" w:cs="Times New Roman"/>
          <w:i/>
          <w:sz w:val="24"/>
          <w:szCs w:val="24"/>
        </w:rPr>
        <w:t>–</w:t>
      </w:r>
      <w:r w:rsidRPr="00B03D54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3D2895">
        <w:rPr>
          <w:rFonts w:ascii="Times New Roman" w:hAnsi="Times New Roman" w:cs="Times New Roman"/>
          <w:i/>
          <w:sz w:val="24"/>
          <w:szCs w:val="24"/>
        </w:rPr>
        <w:t>1 517 349,58</w:t>
      </w:r>
      <w:r w:rsidRPr="00B03D54">
        <w:rPr>
          <w:rFonts w:ascii="Times New Roman" w:hAnsi="Times New Roman" w:cs="Times New Roman"/>
          <w:i/>
          <w:sz w:val="24"/>
          <w:szCs w:val="24"/>
        </w:rPr>
        <w:t xml:space="preserve"> руб.*</w:t>
      </w:r>
    </w:p>
    <w:p w14:paraId="338F708B" w14:textId="77777777" w:rsidR="003A540D" w:rsidRPr="00B804F1" w:rsidRDefault="003A540D" w:rsidP="003A540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933C47" wp14:editId="7F7C649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43600" cy="1125220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5943600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A9DFDB" w14:textId="77777777" w:rsidR="003A540D" w:rsidRPr="005808CB" w:rsidRDefault="003A540D" w:rsidP="003A540D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33C47" id="Прямоугольник 2" o:spid="_x0000_s1026" style="position:absolute;margin-left:0;margin-top:0;width:468pt;height:88.6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" o:allowincell="f" filled="f" fillcolor="#4f81bd" stroked="f">
                <v:shadow color="#2f4d71" offset="1pt,1pt"/>
                <v:textbox style="mso-fit-shape-to-text:t" inset="0,0,18pt,0">
                  <w:txbxContent>
                    <w:p w14:paraId="5DA9DFDB" w14:textId="77777777" w:rsidR="003A540D" w:rsidRPr="005808CB" w:rsidRDefault="003A540D" w:rsidP="003A540D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* </w:t>
      </w:r>
      <w:r>
        <w:rPr>
          <w:rFonts w:ascii="Times New Roman" w:hAnsi="Times New Roman" w:cs="Times New Roman"/>
          <w:i/>
          <w:sz w:val="24"/>
          <w:szCs w:val="24"/>
        </w:rPr>
        <w:t xml:space="preserve">см. документ «Направления финансирования мероприятий по развитию </w:t>
      </w:r>
      <w:r>
        <w:rPr>
          <w:rFonts w:ascii="Times New Roman" w:hAnsi="Times New Roman" w:cs="Times New Roman"/>
          <w:i/>
          <w:sz w:val="24"/>
          <w:szCs w:val="24"/>
        </w:rPr>
        <w:tab/>
        <w:t>детско-юношеского спорта в 2024г.»</w:t>
      </w:r>
    </w:p>
    <w:p w14:paraId="20DD4B01" w14:textId="77777777" w:rsidR="003D2895" w:rsidRDefault="003D2895"/>
    <w:sectPr w:rsidR="00BC0477" w:rsidSect="00994205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80CC4"/>
    <w:multiLevelType w:val="hybridMultilevel"/>
    <w:tmpl w:val="E296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57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0D"/>
    <w:rsid w:val="00127A62"/>
    <w:rsid w:val="003332B4"/>
    <w:rsid w:val="003A540D"/>
    <w:rsid w:val="003D2895"/>
    <w:rsid w:val="005F2329"/>
    <w:rsid w:val="00994205"/>
    <w:rsid w:val="00B20A21"/>
    <w:rsid w:val="00D8082E"/>
    <w:rsid w:val="00E8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BF69"/>
  <w15:docId w15:val="{843A457F-119E-4831-BEB3-AEAD4F9C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0D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2024-10-29T18:49:00Z</cp:lastPrinted>
  <dcterms:created xsi:type="dcterms:W3CDTF">2024-11-19T11:43:00Z</dcterms:created>
  <dcterms:modified xsi:type="dcterms:W3CDTF">2024-11-19T11:43:00Z</dcterms:modified>
</cp:coreProperties>
</file>