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B" w:rsidRPr="006E2B5B" w:rsidRDefault="006E2B5B" w:rsidP="008D5B17">
      <w:pPr>
        <w:shd w:val="clear" w:color="auto" w:fill="FFFFFF"/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6E2B5B">
        <w:rPr>
          <w:b/>
          <w:bCs/>
          <w:color w:val="000000"/>
          <w:sz w:val="36"/>
          <w:szCs w:val="36"/>
        </w:rPr>
        <w:t xml:space="preserve">ФГБОУ ВПО «Смоленская государственная академия </w:t>
      </w:r>
    </w:p>
    <w:p w:rsidR="00C576BE" w:rsidRPr="006E2B5B" w:rsidRDefault="006E2B5B" w:rsidP="008D5B17">
      <w:pPr>
        <w:shd w:val="clear" w:color="auto" w:fill="FFFFFF"/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6E2B5B">
        <w:rPr>
          <w:b/>
          <w:bCs/>
          <w:color w:val="000000"/>
          <w:sz w:val="36"/>
          <w:szCs w:val="36"/>
        </w:rPr>
        <w:t>физической культуры, спорта и туризма»</w:t>
      </w:r>
    </w:p>
    <w:p w:rsidR="00C576BE" w:rsidRDefault="00C576BE" w:rsidP="00C576B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D5B17" w:rsidRDefault="008D5B17" w:rsidP="00C576B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576BE" w:rsidRDefault="00C576BE" w:rsidP="006E2B5B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B79BF" w:rsidRPr="008D5B17" w:rsidRDefault="00392210" w:rsidP="00C576BE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FC0A89">
        <w:rPr>
          <w:b/>
          <w:bCs/>
          <w:color w:val="000000"/>
          <w:sz w:val="32"/>
          <w:szCs w:val="32"/>
        </w:rPr>
        <w:t>Информационное письмо</w:t>
      </w:r>
    </w:p>
    <w:p w:rsidR="00FC0A89" w:rsidRPr="008D5B17" w:rsidRDefault="00FC0A89" w:rsidP="00C576B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B1247" w:rsidRDefault="008B1247" w:rsidP="00C576B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Уважаемые коллеги!</w:t>
      </w:r>
    </w:p>
    <w:p w:rsidR="008B1247" w:rsidRPr="00273B54" w:rsidRDefault="00392210" w:rsidP="00273B5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color w:val="212121"/>
          <w:sz w:val="28"/>
          <w:szCs w:val="28"/>
        </w:rPr>
        <w:t xml:space="preserve">Участникам </w:t>
      </w:r>
      <w:r>
        <w:rPr>
          <w:b/>
          <w:bCs/>
          <w:color w:val="212121"/>
          <w:sz w:val="28"/>
          <w:szCs w:val="28"/>
          <w:lang w:val="en-US"/>
        </w:rPr>
        <w:t>II</w:t>
      </w:r>
      <w:r w:rsidRPr="008B1247">
        <w:rPr>
          <w:b/>
          <w:bCs/>
          <w:color w:val="2121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Всероссийской</w:t>
      </w:r>
      <w:r w:rsidR="008D5B17">
        <w:rPr>
          <w:b/>
          <w:bCs/>
          <w:color w:val="000000"/>
          <w:sz w:val="28"/>
          <w:szCs w:val="28"/>
        </w:rPr>
        <w:t xml:space="preserve"> научно-методической</w:t>
      </w:r>
      <w:r>
        <w:rPr>
          <w:b/>
          <w:bCs/>
          <w:color w:val="000000"/>
          <w:sz w:val="28"/>
          <w:szCs w:val="28"/>
        </w:rPr>
        <w:t xml:space="preserve"> конференции тренеров</w:t>
      </w:r>
      <w:r w:rsidR="008D5B17">
        <w:rPr>
          <w:b/>
          <w:bCs/>
          <w:color w:val="000000"/>
          <w:sz w:val="28"/>
          <w:szCs w:val="28"/>
        </w:rPr>
        <w:t xml:space="preserve"> по лыжным гонкам</w:t>
      </w:r>
      <w:r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212121"/>
          <w:sz w:val="28"/>
          <w:szCs w:val="28"/>
        </w:rPr>
        <w:t>г</w:t>
      </w:r>
      <w:proofErr w:type="gramStart"/>
      <w:r>
        <w:rPr>
          <w:b/>
          <w:bCs/>
          <w:color w:val="212121"/>
          <w:sz w:val="28"/>
          <w:szCs w:val="28"/>
        </w:rPr>
        <w:t>.С</w:t>
      </w:r>
      <w:proofErr w:type="gramEnd"/>
      <w:r>
        <w:rPr>
          <w:b/>
          <w:bCs/>
          <w:color w:val="212121"/>
          <w:sz w:val="28"/>
          <w:szCs w:val="28"/>
        </w:rPr>
        <w:t xml:space="preserve">моленске 12-15 </w:t>
      </w:r>
      <w:r>
        <w:rPr>
          <w:b/>
          <w:bCs/>
          <w:color w:val="000000"/>
          <w:sz w:val="28"/>
          <w:szCs w:val="28"/>
        </w:rPr>
        <w:t xml:space="preserve">мая </w:t>
      </w:r>
      <w:r>
        <w:rPr>
          <w:color w:val="000000"/>
          <w:sz w:val="28"/>
          <w:szCs w:val="28"/>
        </w:rPr>
        <w:t xml:space="preserve">предоставляется возможность пройти курсы повышения </w:t>
      </w:r>
      <w:r>
        <w:rPr>
          <w:color w:val="212121"/>
          <w:sz w:val="28"/>
          <w:szCs w:val="28"/>
        </w:rPr>
        <w:t xml:space="preserve">квалификации </w:t>
      </w:r>
      <w:r>
        <w:rPr>
          <w:color w:val="000000"/>
          <w:sz w:val="28"/>
          <w:szCs w:val="28"/>
        </w:rPr>
        <w:t xml:space="preserve">в объеме 72 часов. </w:t>
      </w:r>
      <w:r>
        <w:rPr>
          <w:b/>
          <w:bCs/>
          <w:color w:val="000000"/>
          <w:sz w:val="28"/>
          <w:szCs w:val="28"/>
        </w:rPr>
        <w:t>Плата за обучение на курсах</w:t>
      </w:r>
      <w:r w:rsidR="00273B54">
        <w:rPr>
          <w:sz w:val="24"/>
          <w:szCs w:val="24"/>
        </w:rPr>
        <w:t xml:space="preserve"> </w:t>
      </w:r>
      <w:r>
        <w:rPr>
          <w:b/>
          <w:bCs/>
          <w:color w:val="212121"/>
          <w:sz w:val="28"/>
          <w:szCs w:val="28"/>
        </w:rPr>
        <w:t xml:space="preserve">только для участников </w:t>
      </w:r>
      <w:r w:rsidR="008B1247">
        <w:rPr>
          <w:b/>
          <w:bCs/>
          <w:color w:val="000000"/>
          <w:sz w:val="28"/>
          <w:szCs w:val="28"/>
        </w:rPr>
        <w:t>конференции составляет 2000 р.</w:t>
      </w:r>
      <w:r>
        <w:rPr>
          <w:b/>
          <w:bCs/>
          <w:color w:val="000000"/>
          <w:sz w:val="28"/>
          <w:szCs w:val="28"/>
        </w:rPr>
        <w:t xml:space="preserve"> </w:t>
      </w:r>
      <w:r w:rsidR="008B1247">
        <w:rPr>
          <w:b/>
          <w:bCs/>
          <w:color w:val="000000"/>
          <w:sz w:val="28"/>
          <w:szCs w:val="28"/>
        </w:rPr>
        <w:t>(наличный или безналичный расчет).</w:t>
      </w:r>
    </w:p>
    <w:p w:rsidR="00EB79BF" w:rsidRDefault="00392210" w:rsidP="007D39E6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212121"/>
          <w:sz w:val="27"/>
          <w:szCs w:val="27"/>
        </w:rPr>
        <w:t xml:space="preserve">Курсы повышения </w:t>
      </w:r>
      <w:r>
        <w:rPr>
          <w:color w:val="000000"/>
          <w:sz w:val="27"/>
          <w:szCs w:val="27"/>
        </w:rPr>
        <w:t xml:space="preserve">квалификации состоят </w:t>
      </w:r>
      <w:r>
        <w:rPr>
          <w:color w:val="212121"/>
          <w:sz w:val="27"/>
          <w:szCs w:val="27"/>
        </w:rPr>
        <w:t xml:space="preserve">из двух </w:t>
      </w:r>
      <w:r>
        <w:rPr>
          <w:color w:val="000000"/>
          <w:sz w:val="27"/>
          <w:szCs w:val="27"/>
        </w:rPr>
        <w:t xml:space="preserve">частей. </w:t>
      </w:r>
      <w:r>
        <w:rPr>
          <w:color w:val="212121"/>
          <w:sz w:val="27"/>
          <w:szCs w:val="27"/>
        </w:rPr>
        <w:t xml:space="preserve">Первая </w:t>
      </w:r>
      <w:r>
        <w:rPr>
          <w:color w:val="000000"/>
          <w:sz w:val="27"/>
          <w:szCs w:val="27"/>
        </w:rPr>
        <w:t>часть</w:t>
      </w:r>
      <w:r w:rsidR="007D39E6" w:rsidRPr="007D39E6">
        <w:rPr>
          <w:sz w:val="24"/>
          <w:szCs w:val="24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>
        <w:rPr>
          <w:color w:val="212121"/>
          <w:sz w:val="27"/>
          <w:szCs w:val="27"/>
        </w:rPr>
        <w:t xml:space="preserve">42 часа - </w:t>
      </w:r>
      <w:r>
        <w:rPr>
          <w:color w:val="000000"/>
          <w:sz w:val="27"/>
          <w:szCs w:val="27"/>
        </w:rPr>
        <w:t xml:space="preserve">самостоятельное изучение программы </w:t>
      </w:r>
      <w:r>
        <w:rPr>
          <w:color w:val="212121"/>
          <w:sz w:val="27"/>
          <w:szCs w:val="27"/>
        </w:rPr>
        <w:t xml:space="preserve">курса, </w:t>
      </w:r>
      <w:r>
        <w:rPr>
          <w:color w:val="000000"/>
          <w:sz w:val="27"/>
          <w:szCs w:val="27"/>
        </w:rPr>
        <w:t xml:space="preserve">разработка и защита реферата </w:t>
      </w:r>
      <w:r>
        <w:rPr>
          <w:color w:val="212121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актуальным вопросам лыжного </w:t>
      </w:r>
      <w:r>
        <w:rPr>
          <w:color w:val="212121"/>
          <w:sz w:val="27"/>
          <w:szCs w:val="27"/>
        </w:rPr>
        <w:t xml:space="preserve">спорта. </w:t>
      </w:r>
      <w:r>
        <w:rPr>
          <w:color w:val="000000"/>
          <w:sz w:val="27"/>
          <w:szCs w:val="27"/>
        </w:rPr>
        <w:t xml:space="preserve">Оставшиеся 30 часов будут зачтены, </w:t>
      </w:r>
      <w:r>
        <w:rPr>
          <w:color w:val="212121"/>
          <w:sz w:val="27"/>
          <w:szCs w:val="27"/>
        </w:rPr>
        <w:t xml:space="preserve">как </w:t>
      </w:r>
      <w:r>
        <w:rPr>
          <w:color w:val="000000"/>
          <w:sz w:val="27"/>
          <w:szCs w:val="27"/>
        </w:rPr>
        <w:t>участнику конференции.</w:t>
      </w:r>
    </w:p>
    <w:p w:rsidR="005A6438" w:rsidRPr="005A6438" w:rsidRDefault="00392210" w:rsidP="005A6438">
      <w:pPr>
        <w:shd w:val="clear" w:color="auto" w:fill="FFFFFF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Заявки </w:t>
      </w:r>
      <w:r>
        <w:rPr>
          <w:color w:val="212121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прохождение курсов выслать </w:t>
      </w:r>
      <w:r>
        <w:rPr>
          <w:color w:val="212121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>электронный адрес</w:t>
      </w:r>
      <w:r w:rsidR="00E33800">
        <w:rPr>
          <w:color w:val="000000"/>
          <w:sz w:val="27"/>
          <w:szCs w:val="27"/>
        </w:rPr>
        <w:t xml:space="preserve"> </w:t>
      </w:r>
      <w:hyperlink r:id="rId5" w:history="1">
        <w:r w:rsidR="0064276B" w:rsidRPr="0064276B">
          <w:rPr>
            <w:rStyle w:val="a3"/>
            <w:b/>
            <w:color w:val="auto"/>
            <w:sz w:val="28"/>
            <w:szCs w:val="28"/>
            <w:lang w:val="en-US"/>
          </w:rPr>
          <w:t>LozakovichFDO</w:t>
        </w:r>
        <w:r w:rsidR="0064276B" w:rsidRPr="0064276B">
          <w:rPr>
            <w:rStyle w:val="a3"/>
            <w:b/>
            <w:color w:val="auto"/>
            <w:sz w:val="28"/>
            <w:szCs w:val="28"/>
          </w:rPr>
          <w:t>@</w:t>
        </w:r>
        <w:r w:rsidR="0064276B" w:rsidRPr="0064276B">
          <w:rPr>
            <w:rStyle w:val="a3"/>
            <w:b/>
            <w:color w:val="auto"/>
            <w:sz w:val="28"/>
            <w:szCs w:val="28"/>
            <w:lang w:val="en-US"/>
          </w:rPr>
          <w:t>yandex</w:t>
        </w:r>
        <w:r w:rsidR="0064276B" w:rsidRPr="0064276B">
          <w:rPr>
            <w:rStyle w:val="a3"/>
            <w:b/>
            <w:color w:val="auto"/>
            <w:sz w:val="28"/>
            <w:szCs w:val="28"/>
          </w:rPr>
          <w:t>.</w:t>
        </w:r>
        <w:r w:rsidR="0064276B" w:rsidRPr="0064276B">
          <w:rPr>
            <w:rStyle w:val="a3"/>
            <w:b/>
            <w:color w:val="auto"/>
            <w:sz w:val="28"/>
            <w:szCs w:val="28"/>
            <w:lang w:val="en-US"/>
          </w:rPr>
          <w:t>ru</w:t>
        </w:r>
      </w:hyperlink>
      <w:r w:rsidR="0064276B" w:rsidRPr="0064276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деканата для </w:t>
      </w:r>
      <w:r>
        <w:rPr>
          <w:color w:val="212121"/>
          <w:sz w:val="27"/>
          <w:szCs w:val="27"/>
        </w:rPr>
        <w:t xml:space="preserve">регистрации </w:t>
      </w:r>
      <w:r>
        <w:rPr>
          <w:b/>
          <w:bCs/>
          <w:color w:val="000000"/>
          <w:sz w:val="27"/>
          <w:szCs w:val="27"/>
        </w:rPr>
        <w:t xml:space="preserve">до 30 апреля </w:t>
      </w:r>
      <w:r>
        <w:rPr>
          <w:b/>
          <w:bCs/>
          <w:color w:val="212121"/>
          <w:sz w:val="27"/>
          <w:szCs w:val="27"/>
        </w:rPr>
        <w:t xml:space="preserve">2013г. </w:t>
      </w:r>
      <w:r>
        <w:rPr>
          <w:color w:val="212121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ответе </w:t>
      </w:r>
      <w:r>
        <w:rPr>
          <w:color w:val="212121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заявку вам будет </w:t>
      </w:r>
      <w:r>
        <w:rPr>
          <w:color w:val="212121"/>
          <w:sz w:val="27"/>
          <w:szCs w:val="27"/>
        </w:rPr>
        <w:t xml:space="preserve">выслан образец </w:t>
      </w:r>
      <w:r>
        <w:rPr>
          <w:color w:val="000000"/>
          <w:sz w:val="27"/>
          <w:szCs w:val="27"/>
        </w:rPr>
        <w:t xml:space="preserve">заявления </w:t>
      </w:r>
      <w:r>
        <w:rPr>
          <w:color w:val="212121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перечень документов, которые необходимо представить в </w:t>
      </w:r>
      <w:r>
        <w:rPr>
          <w:color w:val="212121"/>
          <w:sz w:val="27"/>
          <w:szCs w:val="27"/>
        </w:rPr>
        <w:t xml:space="preserve">деканат </w:t>
      </w:r>
      <w:r>
        <w:rPr>
          <w:color w:val="000000"/>
          <w:sz w:val="27"/>
          <w:szCs w:val="27"/>
        </w:rPr>
        <w:t>по приезду.</w:t>
      </w:r>
    </w:p>
    <w:p w:rsidR="008D5B17" w:rsidRDefault="006E2B5B" w:rsidP="008D5B17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Контактный телефон: (4812) 59-91-69 </w:t>
      </w:r>
      <w:r w:rsidR="008D5B17">
        <w:rPr>
          <w:color w:val="000000"/>
          <w:sz w:val="27"/>
          <w:szCs w:val="27"/>
        </w:rPr>
        <w:t xml:space="preserve"> Морозова</w:t>
      </w:r>
      <w:r>
        <w:rPr>
          <w:color w:val="000000"/>
          <w:sz w:val="27"/>
          <w:szCs w:val="27"/>
        </w:rPr>
        <w:t xml:space="preserve"> Людмила Павловна</w:t>
      </w:r>
    </w:p>
    <w:p w:rsidR="006E2B5B" w:rsidRPr="008D5B17" w:rsidRDefault="008D5B17" w:rsidP="008D5B17">
      <w:pPr>
        <w:shd w:val="clear" w:color="auto" w:fill="FFFFFF"/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Мазурина </w:t>
      </w:r>
      <w:r w:rsidR="006E2B5B">
        <w:rPr>
          <w:color w:val="000000"/>
          <w:sz w:val="27"/>
          <w:szCs w:val="27"/>
        </w:rPr>
        <w:t xml:space="preserve">Анна Валентиновна  </w:t>
      </w:r>
    </w:p>
    <w:sectPr w:rsidR="006E2B5B" w:rsidRPr="008D5B17" w:rsidSect="00EB79BF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47"/>
    <w:rsid w:val="00273B54"/>
    <w:rsid w:val="00392210"/>
    <w:rsid w:val="005A6438"/>
    <w:rsid w:val="0064276B"/>
    <w:rsid w:val="006E2B5B"/>
    <w:rsid w:val="007A34C7"/>
    <w:rsid w:val="007D39E6"/>
    <w:rsid w:val="008B1247"/>
    <w:rsid w:val="008B1BE5"/>
    <w:rsid w:val="008D5B17"/>
    <w:rsid w:val="00C576BE"/>
    <w:rsid w:val="00E33800"/>
    <w:rsid w:val="00E6298F"/>
    <w:rsid w:val="00EB79BF"/>
    <w:rsid w:val="00FA43B5"/>
    <w:rsid w:val="00FC0A89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akovichF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</cp:lastModifiedBy>
  <cp:revision>2</cp:revision>
  <cp:lastPrinted>2013-04-12T08:38:00Z</cp:lastPrinted>
  <dcterms:created xsi:type="dcterms:W3CDTF">2013-04-12T19:24:00Z</dcterms:created>
  <dcterms:modified xsi:type="dcterms:W3CDTF">2013-04-12T19:24:00Z</dcterms:modified>
</cp:coreProperties>
</file>